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D43CC" w14:textId="42C57482" w:rsidR="0036213F" w:rsidRPr="00BF5385" w:rsidRDefault="0036213F" w:rsidP="00EE63D3">
      <w:pPr>
        <w:jc w:val="center"/>
        <w:rPr>
          <w:rFonts w:ascii="游ゴシック" w:eastAsia="游ゴシック" w:hAnsi="游ゴシック"/>
          <w:b/>
          <w:bCs/>
          <w:sz w:val="32"/>
          <w:szCs w:val="36"/>
        </w:rPr>
      </w:pPr>
      <w:r w:rsidRPr="00BF5385">
        <w:rPr>
          <w:rFonts w:ascii="游ゴシック" w:eastAsia="游ゴシック" w:hAnsi="游ゴシック" w:hint="eastAsia"/>
          <w:b/>
          <w:bCs/>
          <w:sz w:val="32"/>
          <w:szCs w:val="36"/>
        </w:rPr>
        <w:t>合</w:t>
      </w:r>
      <w:r w:rsidR="00BF5385">
        <w:rPr>
          <w:rFonts w:ascii="游ゴシック" w:eastAsia="游ゴシック" w:hAnsi="游ゴシック" w:hint="eastAsia"/>
          <w:b/>
          <w:bCs/>
          <w:sz w:val="32"/>
          <w:szCs w:val="36"/>
        </w:rPr>
        <w:t xml:space="preserve"> </w:t>
      </w:r>
      <w:r w:rsidRPr="00BF5385">
        <w:rPr>
          <w:rFonts w:ascii="游ゴシック" w:eastAsia="游ゴシック" w:hAnsi="游ゴシック" w:hint="eastAsia"/>
          <w:b/>
          <w:bCs/>
          <w:sz w:val="32"/>
          <w:szCs w:val="36"/>
        </w:rPr>
        <w:t>意</w:t>
      </w:r>
      <w:r w:rsidR="00BF5385">
        <w:rPr>
          <w:rFonts w:ascii="游ゴシック" w:eastAsia="游ゴシック" w:hAnsi="游ゴシック" w:hint="eastAsia"/>
          <w:b/>
          <w:bCs/>
          <w:sz w:val="32"/>
          <w:szCs w:val="36"/>
        </w:rPr>
        <w:t xml:space="preserve"> </w:t>
      </w:r>
      <w:r w:rsidRPr="00BF5385">
        <w:rPr>
          <w:rFonts w:ascii="游ゴシック" w:eastAsia="游ゴシック" w:hAnsi="游ゴシック" w:hint="eastAsia"/>
          <w:b/>
          <w:bCs/>
          <w:sz w:val="32"/>
          <w:szCs w:val="36"/>
        </w:rPr>
        <w:t>書</w:t>
      </w:r>
    </w:p>
    <w:p w14:paraId="699EAF04" w14:textId="77777777" w:rsidR="0036213F" w:rsidRPr="00EE63D3" w:rsidRDefault="0036213F" w:rsidP="0036213F">
      <w:pPr>
        <w:rPr>
          <w:rFonts w:ascii="游ゴシック" w:eastAsia="游ゴシック" w:hAnsi="游ゴシック"/>
        </w:rPr>
      </w:pPr>
    </w:p>
    <w:p w14:paraId="07AD185B" w14:textId="133A2A21" w:rsidR="0036213F" w:rsidRPr="00EE63D3" w:rsidRDefault="00EE63D3" w:rsidP="0036213F">
      <w:pPr>
        <w:rPr>
          <w:rFonts w:ascii="游ゴシック" w:eastAsia="游ゴシック" w:hAnsi="游ゴシック"/>
        </w:rPr>
      </w:pPr>
      <w:r>
        <w:rPr>
          <w:rFonts w:ascii="游ゴシック" w:eastAsia="游ゴシック" w:hAnsi="游ゴシック" w:hint="eastAsia"/>
          <w:u w:val="dotted"/>
        </w:rPr>
        <w:t xml:space="preserve">　　　　　　　　　</w:t>
      </w:r>
      <w:r w:rsidR="0036213F" w:rsidRPr="00EE63D3">
        <w:rPr>
          <w:rFonts w:ascii="游ゴシック" w:eastAsia="游ゴシック" w:hAnsi="游ゴシック" w:hint="eastAsia"/>
        </w:rPr>
        <w:t>（以下「甲」という）と</w:t>
      </w:r>
      <w:r>
        <w:rPr>
          <w:rFonts w:ascii="游ゴシック" w:eastAsia="游ゴシック" w:hAnsi="游ゴシック" w:hint="eastAsia"/>
          <w:u w:val="dotted"/>
        </w:rPr>
        <w:t xml:space="preserve">　　　　　　　　　</w:t>
      </w:r>
      <w:r w:rsidR="0036213F" w:rsidRPr="00EE63D3">
        <w:rPr>
          <w:rFonts w:ascii="游ゴシック" w:eastAsia="游ゴシック" w:hAnsi="游ゴシック" w:hint="eastAsia"/>
        </w:rPr>
        <w:t>（以下「乙」という）は、</w:t>
      </w:r>
      <w:r>
        <w:rPr>
          <w:rFonts w:ascii="游ゴシック" w:eastAsia="游ゴシック" w:hAnsi="游ゴシック" w:hint="eastAsia"/>
        </w:rPr>
        <w:t>離婚</w:t>
      </w:r>
      <w:r w:rsidR="0036213F" w:rsidRPr="00EE63D3">
        <w:rPr>
          <w:rFonts w:ascii="游ゴシック" w:eastAsia="游ゴシック" w:hAnsi="游ゴシック" w:hint="eastAsia"/>
        </w:rPr>
        <w:t>にあたり、甲</w:t>
      </w:r>
      <w:r>
        <w:rPr>
          <w:rFonts w:ascii="游ゴシック" w:eastAsia="游ゴシック" w:hAnsi="游ゴシック" w:hint="eastAsia"/>
        </w:rPr>
        <w:t>乙の</w:t>
      </w:r>
      <w:r w:rsidR="0036213F" w:rsidRPr="00EE63D3">
        <w:rPr>
          <w:rFonts w:ascii="游ゴシック" w:eastAsia="游ゴシック" w:hAnsi="游ゴシック" w:hint="eastAsia"/>
        </w:rPr>
        <w:t>長男</w:t>
      </w:r>
      <w:r>
        <w:rPr>
          <w:rFonts w:ascii="游ゴシック" w:eastAsia="游ゴシック" w:hAnsi="游ゴシック" w:hint="eastAsia"/>
        </w:rPr>
        <w:t>○</w:t>
      </w:r>
      <w:r w:rsidR="0036213F" w:rsidRPr="00EE63D3">
        <w:rPr>
          <w:rFonts w:ascii="游ゴシック" w:eastAsia="游ゴシック" w:hAnsi="游ゴシック" w:hint="eastAsia"/>
        </w:rPr>
        <w:t>○○（○○年</w:t>
      </w:r>
      <w:r>
        <w:rPr>
          <w:rFonts w:ascii="游ゴシック" w:eastAsia="游ゴシック" w:hAnsi="游ゴシック" w:hint="eastAsia"/>
        </w:rPr>
        <w:t>○</w:t>
      </w:r>
      <w:r w:rsidR="0036213F" w:rsidRPr="00EE63D3">
        <w:rPr>
          <w:rFonts w:ascii="游ゴシック" w:eastAsia="游ゴシック" w:hAnsi="游ゴシック" w:hint="eastAsia"/>
        </w:rPr>
        <w:t>○月○</w:t>
      </w:r>
      <w:r>
        <w:rPr>
          <w:rFonts w:ascii="游ゴシック" w:eastAsia="游ゴシック" w:hAnsi="游ゴシック" w:hint="eastAsia"/>
        </w:rPr>
        <w:t>○</w:t>
      </w:r>
      <w:r w:rsidR="0036213F" w:rsidRPr="00EE63D3">
        <w:rPr>
          <w:rFonts w:ascii="游ゴシック" w:eastAsia="游ゴシック" w:hAnsi="游ゴシック" w:hint="eastAsia"/>
        </w:rPr>
        <w:t>日生）と</w:t>
      </w:r>
      <w:r w:rsidR="00BF5385">
        <w:rPr>
          <w:rFonts w:ascii="游ゴシック" w:eastAsia="游ゴシック" w:hAnsi="游ゴシック" w:hint="eastAsia"/>
        </w:rPr>
        <w:t>甲と</w:t>
      </w:r>
      <w:r w:rsidR="0036213F" w:rsidRPr="00EE63D3">
        <w:rPr>
          <w:rFonts w:ascii="游ゴシック" w:eastAsia="游ゴシック" w:hAnsi="游ゴシック" w:hint="eastAsia"/>
        </w:rPr>
        <w:t>の面会交流について、</w:t>
      </w:r>
      <w:r w:rsidR="00BF5385">
        <w:rPr>
          <w:rFonts w:ascii="游ゴシック" w:eastAsia="游ゴシック" w:hAnsi="游ゴシック" w:hint="eastAsia"/>
        </w:rPr>
        <w:t>次</w:t>
      </w:r>
      <w:r>
        <w:rPr>
          <w:rFonts w:ascii="游ゴシック" w:eastAsia="游ゴシック" w:hAnsi="游ゴシック" w:hint="eastAsia"/>
        </w:rPr>
        <w:t>の</w:t>
      </w:r>
      <w:r w:rsidR="00BF5385">
        <w:rPr>
          <w:rFonts w:ascii="游ゴシック" w:eastAsia="游ゴシック" w:hAnsi="游ゴシック" w:hint="eastAsia"/>
        </w:rPr>
        <w:t>とおり</w:t>
      </w:r>
      <w:r w:rsidR="0036213F" w:rsidRPr="00EE63D3">
        <w:rPr>
          <w:rFonts w:ascii="游ゴシック" w:eastAsia="游ゴシック" w:hAnsi="游ゴシック" w:hint="eastAsia"/>
        </w:rPr>
        <w:t>合意した。</w:t>
      </w:r>
    </w:p>
    <w:p w14:paraId="168BFDC1" w14:textId="77777777" w:rsidR="0036213F" w:rsidRPr="00EE63D3" w:rsidRDefault="0036213F" w:rsidP="0036213F">
      <w:pPr>
        <w:rPr>
          <w:rFonts w:ascii="游ゴシック" w:eastAsia="游ゴシック" w:hAnsi="游ゴシック"/>
        </w:rPr>
      </w:pPr>
    </w:p>
    <w:p w14:paraId="0368D8E5" w14:textId="77777777" w:rsidR="0036213F" w:rsidRPr="00EE63D3" w:rsidRDefault="0036213F" w:rsidP="0036213F">
      <w:pPr>
        <w:pStyle w:val="a3"/>
        <w:rPr>
          <w:rFonts w:hint="eastAsia"/>
        </w:rPr>
      </w:pPr>
      <w:r w:rsidRPr="00EE63D3">
        <w:rPr>
          <w:rFonts w:hint="eastAsia"/>
        </w:rPr>
        <w:t>記</w:t>
      </w:r>
    </w:p>
    <w:p w14:paraId="4C9D8995" w14:textId="39F1C0FD" w:rsidR="0036213F" w:rsidRPr="00BF5385" w:rsidRDefault="00BF5385" w:rsidP="0036213F">
      <w:pPr>
        <w:rPr>
          <w:rFonts w:ascii="游ゴシック" w:eastAsia="游ゴシック" w:hAnsi="游ゴシック" w:hint="eastAsia"/>
          <w:b/>
          <w:bCs/>
        </w:rPr>
      </w:pPr>
      <w:r w:rsidRPr="00BF5385">
        <w:rPr>
          <w:rFonts w:ascii="游ゴシック" w:eastAsia="游ゴシック" w:hAnsi="游ゴシック" w:hint="eastAsia"/>
          <w:b/>
          <w:bCs/>
        </w:rPr>
        <w:t>【</w:t>
      </w:r>
      <w:r w:rsidR="0036213F" w:rsidRPr="00BF5385">
        <w:rPr>
          <w:rFonts w:ascii="游ゴシック" w:eastAsia="游ゴシック" w:hAnsi="游ゴシック" w:hint="eastAsia"/>
          <w:b/>
          <w:bCs/>
        </w:rPr>
        <w:t>第</w:t>
      </w:r>
      <w:r w:rsidR="0036213F" w:rsidRPr="00BF5385">
        <w:rPr>
          <w:rFonts w:ascii="游ゴシック" w:eastAsia="游ゴシック" w:hAnsi="游ゴシック"/>
          <w:b/>
          <w:bCs/>
        </w:rPr>
        <w:t>1条</w:t>
      </w:r>
      <w:r w:rsidRPr="00BF5385">
        <w:rPr>
          <w:rFonts w:ascii="游ゴシック" w:eastAsia="游ゴシック" w:hAnsi="游ゴシック" w:hint="eastAsia"/>
          <w:b/>
          <w:bCs/>
        </w:rPr>
        <w:t>】</w:t>
      </w:r>
      <w:r w:rsidR="0036213F" w:rsidRPr="00BF5385">
        <w:rPr>
          <w:rFonts w:ascii="游ゴシック" w:eastAsia="游ゴシック" w:hAnsi="游ゴシック"/>
          <w:b/>
          <w:bCs/>
        </w:rPr>
        <w:t>頻度</w:t>
      </w:r>
      <w:r w:rsidRPr="00BF5385">
        <w:rPr>
          <w:rFonts w:ascii="游ゴシック" w:eastAsia="游ゴシック" w:hAnsi="游ゴシック" w:hint="eastAsia"/>
          <w:b/>
          <w:bCs/>
        </w:rPr>
        <w:t>・日程</w:t>
      </w:r>
    </w:p>
    <w:p w14:paraId="5D8279FF" w14:textId="6ED36F3B" w:rsidR="0036213F" w:rsidRPr="00EE63D3" w:rsidRDefault="0036213F" w:rsidP="0036213F">
      <w:pPr>
        <w:rPr>
          <w:rFonts w:ascii="游ゴシック" w:eastAsia="游ゴシック" w:hAnsi="游ゴシック"/>
        </w:rPr>
      </w:pPr>
      <w:r w:rsidRPr="00EE63D3">
        <w:rPr>
          <w:rFonts w:ascii="游ゴシック" w:eastAsia="游ゴシック" w:hAnsi="游ゴシック"/>
        </w:rPr>
        <w:t>面会交流は月</w:t>
      </w:r>
      <w:r w:rsidR="00BF5385">
        <w:rPr>
          <w:rFonts w:ascii="游ゴシック" w:eastAsia="游ゴシック" w:hAnsi="游ゴシック" w:hint="eastAsia"/>
        </w:rPr>
        <w:t>○</w:t>
      </w:r>
      <w:r w:rsidRPr="00EE63D3">
        <w:rPr>
          <w:rFonts w:ascii="游ゴシック" w:eastAsia="游ゴシック" w:hAnsi="游ゴシック"/>
        </w:rPr>
        <w:t>回程度とし、</w:t>
      </w:r>
      <w:r w:rsidR="00BF5385">
        <w:rPr>
          <w:rFonts w:ascii="游ゴシック" w:eastAsia="游ゴシック" w:hAnsi="游ゴシック" w:hint="eastAsia"/>
        </w:rPr>
        <w:t>日程はその都度</w:t>
      </w:r>
      <w:r w:rsidRPr="00EE63D3">
        <w:rPr>
          <w:rFonts w:ascii="游ゴシック" w:eastAsia="游ゴシック" w:hAnsi="游ゴシック"/>
        </w:rPr>
        <w:t>当事者双方が協議の</w:t>
      </w:r>
      <w:r w:rsidR="00BF5385">
        <w:rPr>
          <w:rFonts w:ascii="游ゴシック" w:eastAsia="游ゴシック" w:hAnsi="游ゴシック" w:hint="eastAsia"/>
        </w:rPr>
        <w:t>上決定する</w:t>
      </w:r>
      <w:r w:rsidRPr="00EE63D3">
        <w:rPr>
          <w:rFonts w:ascii="游ゴシック" w:eastAsia="游ゴシック" w:hAnsi="游ゴシック"/>
        </w:rPr>
        <w:t>。</w:t>
      </w:r>
    </w:p>
    <w:p w14:paraId="718F0DA4" w14:textId="77777777" w:rsidR="0036213F" w:rsidRPr="00EE63D3" w:rsidRDefault="0036213F" w:rsidP="0036213F">
      <w:pPr>
        <w:rPr>
          <w:rFonts w:ascii="游ゴシック" w:eastAsia="游ゴシック" w:hAnsi="游ゴシック"/>
        </w:rPr>
      </w:pPr>
    </w:p>
    <w:p w14:paraId="33636562" w14:textId="20856A32" w:rsidR="00BF5385" w:rsidRPr="00BF5385" w:rsidRDefault="00BF5385" w:rsidP="00BF5385">
      <w:pPr>
        <w:rPr>
          <w:rFonts w:ascii="游ゴシック" w:eastAsia="游ゴシック" w:hAnsi="游ゴシック"/>
          <w:b/>
          <w:bCs/>
        </w:rPr>
      </w:pPr>
      <w:r w:rsidRPr="00BF5385">
        <w:rPr>
          <w:rFonts w:ascii="游ゴシック" w:eastAsia="游ゴシック" w:hAnsi="游ゴシック" w:hint="eastAsia"/>
          <w:b/>
          <w:bCs/>
        </w:rPr>
        <w:t>【</w:t>
      </w:r>
      <w:r w:rsidR="0036213F" w:rsidRPr="00BF5385">
        <w:rPr>
          <w:rFonts w:ascii="游ゴシック" w:eastAsia="游ゴシック" w:hAnsi="游ゴシック" w:hint="eastAsia"/>
          <w:b/>
          <w:bCs/>
        </w:rPr>
        <w:t>第</w:t>
      </w:r>
      <w:r w:rsidR="0036213F" w:rsidRPr="00BF5385">
        <w:rPr>
          <w:rFonts w:ascii="游ゴシック" w:eastAsia="游ゴシック" w:hAnsi="游ゴシック"/>
          <w:b/>
          <w:bCs/>
        </w:rPr>
        <w:t>2条</w:t>
      </w:r>
      <w:r w:rsidRPr="00BF5385">
        <w:rPr>
          <w:rFonts w:ascii="游ゴシック" w:eastAsia="游ゴシック" w:hAnsi="游ゴシック" w:hint="eastAsia"/>
          <w:b/>
          <w:bCs/>
        </w:rPr>
        <w:t>】面会交流場所</w:t>
      </w:r>
    </w:p>
    <w:p w14:paraId="392CD7C8" w14:textId="383FE021" w:rsidR="00BF5385" w:rsidRDefault="00BF5385" w:rsidP="0036213F">
      <w:pPr>
        <w:rPr>
          <w:rFonts w:ascii="游ゴシック" w:eastAsia="游ゴシック" w:hAnsi="游ゴシック"/>
        </w:rPr>
      </w:pPr>
      <w:r w:rsidRPr="00EE63D3">
        <w:rPr>
          <w:rFonts w:ascii="游ゴシック" w:eastAsia="游ゴシック" w:hAnsi="游ゴシック"/>
        </w:rPr>
        <w:t>面会交流の場所は、</w:t>
      </w:r>
      <w:r>
        <w:rPr>
          <w:rFonts w:ascii="游ゴシック" w:eastAsia="游ゴシック" w:hAnsi="游ゴシック" w:hint="eastAsia"/>
        </w:rPr>
        <w:t>その都度</w:t>
      </w:r>
      <w:r w:rsidRPr="00EE63D3">
        <w:rPr>
          <w:rFonts w:ascii="游ゴシック" w:eastAsia="游ゴシック" w:hAnsi="游ゴシック"/>
        </w:rPr>
        <w:t>当事者双方が協議の</w:t>
      </w:r>
      <w:r>
        <w:rPr>
          <w:rFonts w:ascii="游ゴシック" w:eastAsia="游ゴシック" w:hAnsi="游ゴシック" w:hint="eastAsia"/>
        </w:rPr>
        <w:t>上決定する</w:t>
      </w:r>
      <w:r w:rsidRPr="00EE63D3">
        <w:rPr>
          <w:rFonts w:ascii="游ゴシック" w:eastAsia="游ゴシック" w:hAnsi="游ゴシック"/>
        </w:rPr>
        <w:t>。</w:t>
      </w:r>
    </w:p>
    <w:p w14:paraId="153F172B" w14:textId="77777777" w:rsidR="00BF5385" w:rsidRPr="00BF5385" w:rsidRDefault="00BF5385" w:rsidP="0036213F">
      <w:pPr>
        <w:rPr>
          <w:rFonts w:ascii="游ゴシック" w:eastAsia="游ゴシック" w:hAnsi="游ゴシック" w:hint="eastAsia"/>
        </w:rPr>
      </w:pPr>
    </w:p>
    <w:p w14:paraId="3CBB9375" w14:textId="29DABC9B" w:rsidR="00BF5385" w:rsidRPr="00BF5385" w:rsidRDefault="00BF5385" w:rsidP="0036213F">
      <w:pPr>
        <w:rPr>
          <w:rFonts w:ascii="游ゴシック" w:eastAsia="游ゴシック" w:hAnsi="游ゴシック"/>
          <w:b/>
          <w:bCs/>
        </w:rPr>
      </w:pPr>
      <w:r w:rsidRPr="00BF5385">
        <w:rPr>
          <w:rFonts w:ascii="游ゴシック" w:eastAsia="游ゴシック" w:hAnsi="游ゴシック" w:hint="eastAsia"/>
          <w:b/>
          <w:bCs/>
        </w:rPr>
        <w:t>【第</w:t>
      </w:r>
      <w:r w:rsidRPr="00BF5385">
        <w:rPr>
          <w:rFonts w:ascii="游ゴシック" w:eastAsia="游ゴシック" w:hAnsi="游ゴシック"/>
          <w:b/>
          <w:bCs/>
        </w:rPr>
        <w:t>3条</w:t>
      </w:r>
      <w:r w:rsidRPr="00BF5385">
        <w:rPr>
          <w:rFonts w:ascii="游ゴシック" w:eastAsia="游ゴシック" w:hAnsi="游ゴシック" w:hint="eastAsia"/>
          <w:b/>
          <w:bCs/>
        </w:rPr>
        <w:t>】</w:t>
      </w:r>
      <w:r w:rsidRPr="00BF5385">
        <w:rPr>
          <w:rFonts w:ascii="游ゴシック" w:eastAsia="游ゴシック" w:hAnsi="游ゴシック"/>
          <w:b/>
          <w:bCs/>
        </w:rPr>
        <w:t>子どもの引き渡し方法</w:t>
      </w:r>
    </w:p>
    <w:p w14:paraId="2AD9AA82" w14:textId="1D00AA18" w:rsidR="00BF5385" w:rsidRPr="00EE63D3" w:rsidRDefault="00BF5385" w:rsidP="00BF5385">
      <w:pPr>
        <w:rPr>
          <w:rFonts w:ascii="游ゴシック" w:eastAsia="游ゴシック" w:hAnsi="游ゴシック"/>
        </w:rPr>
      </w:pPr>
      <w:r w:rsidRPr="00EE63D3">
        <w:rPr>
          <w:rFonts w:ascii="游ゴシック" w:eastAsia="游ゴシック" w:hAnsi="游ゴシック"/>
        </w:rPr>
        <w:t>乙は甲に対し</w:t>
      </w:r>
      <w:r>
        <w:rPr>
          <w:rFonts w:ascii="游ゴシック" w:eastAsia="游ゴシック" w:hAnsi="游ゴシック" w:hint="eastAsia"/>
        </w:rPr>
        <w:t>、</w:t>
      </w:r>
      <w:r w:rsidRPr="00EE63D3">
        <w:rPr>
          <w:rFonts w:ascii="游ゴシック" w:eastAsia="游ゴシック" w:hAnsi="游ゴシック"/>
        </w:rPr>
        <w:t>面会交流開始時刻</w:t>
      </w:r>
      <w:r>
        <w:rPr>
          <w:rFonts w:ascii="游ゴシック" w:eastAsia="游ゴシック" w:hAnsi="游ゴシック" w:hint="eastAsia"/>
        </w:rPr>
        <w:t>に長男を</w:t>
      </w:r>
      <w:r w:rsidRPr="00EE63D3">
        <w:rPr>
          <w:rFonts w:ascii="游ゴシック" w:eastAsia="游ゴシック" w:hAnsi="游ゴシック"/>
        </w:rPr>
        <w:t>引き渡し、甲は乙に対し、面会交流終了時刻に</w:t>
      </w:r>
      <w:r>
        <w:rPr>
          <w:rFonts w:ascii="游ゴシック" w:eastAsia="游ゴシック" w:hAnsi="游ゴシック" w:hint="eastAsia"/>
        </w:rPr>
        <w:t>長男</w:t>
      </w:r>
      <w:r w:rsidRPr="00EE63D3">
        <w:rPr>
          <w:rFonts w:ascii="游ゴシック" w:eastAsia="游ゴシック" w:hAnsi="游ゴシック"/>
        </w:rPr>
        <w:t>を引き渡す。</w:t>
      </w:r>
    </w:p>
    <w:p w14:paraId="2E062586" w14:textId="77777777" w:rsidR="00BF5385" w:rsidRDefault="00BF5385" w:rsidP="0036213F">
      <w:pPr>
        <w:rPr>
          <w:rFonts w:ascii="游ゴシック" w:eastAsia="游ゴシック" w:hAnsi="游ゴシック"/>
        </w:rPr>
      </w:pPr>
    </w:p>
    <w:p w14:paraId="7F81FF35" w14:textId="5226FB33" w:rsidR="00BF5385" w:rsidRPr="00BF5385" w:rsidRDefault="00BF5385" w:rsidP="00BF5385">
      <w:pPr>
        <w:rPr>
          <w:rFonts w:ascii="游ゴシック" w:eastAsia="游ゴシック" w:hAnsi="游ゴシック" w:hint="eastAsia"/>
          <w:b/>
          <w:bCs/>
        </w:rPr>
      </w:pPr>
      <w:r w:rsidRPr="00BF5385">
        <w:rPr>
          <w:rFonts w:ascii="游ゴシック" w:eastAsia="游ゴシック" w:hAnsi="游ゴシック" w:hint="eastAsia"/>
          <w:b/>
          <w:bCs/>
        </w:rPr>
        <w:t>【第</w:t>
      </w:r>
      <w:r w:rsidRPr="00BF5385">
        <w:rPr>
          <w:rFonts w:ascii="游ゴシック" w:eastAsia="游ゴシック" w:hAnsi="游ゴシック"/>
          <w:b/>
          <w:bCs/>
        </w:rPr>
        <w:t>4条</w:t>
      </w:r>
      <w:r w:rsidRPr="00BF5385">
        <w:rPr>
          <w:rFonts w:ascii="游ゴシック" w:eastAsia="游ゴシック" w:hAnsi="游ゴシック" w:hint="eastAsia"/>
          <w:b/>
          <w:bCs/>
        </w:rPr>
        <w:t>】</w:t>
      </w:r>
      <w:r w:rsidRPr="00BF5385">
        <w:rPr>
          <w:rFonts w:ascii="游ゴシック" w:eastAsia="游ゴシック" w:hAnsi="游ゴシック" w:hint="eastAsia"/>
          <w:b/>
          <w:bCs/>
        </w:rPr>
        <w:t>面会交流時の各</w:t>
      </w:r>
      <w:r w:rsidRPr="00BF5385">
        <w:rPr>
          <w:rFonts w:ascii="游ゴシック" w:eastAsia="游ゴシック" w:hAnsi="游ゴシック"/>
          <w:b/>
          <w:bCs/>
        </w:rPr>
        <w:t>費用負担</w:t>
      </w:r>
    </w:p>
    <w:p w14:paraId="3322EBA2" w14:textId="218DC1F2" w:rsidR="00BF5385" w:rsidRPr="00EE63D3" w:rsidRDefault="00BF5385" w:rsidP="00BF5385">
      <w:pPr>
        <w:rPr>
          <w:rFonts w:ascii="游ゴシック" w:eastAsia="游ゴシック" w:hAnsi="游ゴシック"/>
        </w:rPr>
      </w:pPr>
      <w:r w:rsidRPr="00EE63D3">
        <w:rPr>
          <w:rFonts w:ascii="游ゴシック" w:eastAsia="游ゴシック" w:hAnsi="游ゴシック"/>
        </w:rPr>
        <w:t>乙の自宅から</w:t>
      </w:r>
      <w:r w:rsidR="007A25E3">
        <w:rPr>
          <w:rFonts w:ascii="游ゴシック" w:eastAsia="游ゴシック" w:hAnsi="游ゴシック" w:hint="eastAsia"/>
        </w:rPr>
        <w:t>面会交流</w:t>
      </w:r>
      <w:r w:rsidRPr="00EE63D3">
        <w:rPr>
          <w:rFonts w:ascii="游ゴシック" w:eastAsia="游ゴシック" w:hAnsi="游ゴシック"/>
        </w:rPr>
        <w:t>場所場所までの往路にかかる交通費は、乙が全額負担する。面会交流中の</w:t>
      </w:r>
      <w:r w:rsidR="007A25E3">
        <w:rPr>
          <w:rFonts w:ascii="游ゴシック" w:eastAsia="游ゴシック" w:hAnsi="游ゴシック" w:hint="eastAsia"/>
        </w:rPr>
        <w:t>各</w:t>
      </w:r>
      <w:r w:rsidRPr="00EE63D3">
        <w:rPr>
          <w:rFonts w:ascii="游ゴシック" w:eastAsia="游ゴシック" w:hAnsi="游ゴシック"/>
        </w:rPr>
        <w:t>費用は、甲が全額負担する。</w:t>
      </w:r>
      <w:r w:rsidR="00410BD3">
        <w:rPr>
          <w:rFonts w:ascii="游ゴシック" w:eastAsia="游ゴシック" w:hAnsi="游ゴシック" w:hint="eastAsia"/>
        </w:rPr>
        <w:t>ただし、</w:t>
      </w:r>
      <w:r w:rsidRPr="00EE63D3">
        <w:rPr>
          <w:rFonts w:ascii="游ゴシック" w:eastAsia="游ゴシック" w:hAnsi="游ゴシック"/>
        </w:rPr>
        <w:t>面会交流</w:t>
      </w:r>
      <w:r w:rsidR="00410BD3">
        <w:rPr>
          <w:rFonts w:ascii="游ゴシック" w:eastAsia="游ゴシック" w:hAnsi="游ゴシック" w:hint="eastAsia"/>
        </w:rPr>
        <w:t>にかかる</w:t>
      </w:r>
      <w:r w:rsidRPr="00EE63D3">
        <w:rPr>
          <w:rFonts w:ascii="游ゴシック" w:eastAsia="游ゴシック" w:hAnsi="游ゴシック"/>
        </w:rPr>
        <w:t>費用負担をめぐ</w:t>
      </w:r>
      <w:r w:rsidR="00410BD3">
        <w:rPr>
          <w:rFonts w:ascii="游ゴシック" w:eastAsia="游ゴシック" w:hAnsi="游ゴシック" w:hint="eastAsia"/>
        </w:rPr>
        <w:t>り</w:t>
      </w:r>
      <w:r w:rsidRPr="00EE63D3">
        <w:rPr>
          <w:rFonts w:ascii="游ゴシック" w:eastAsia="游ゴシック" w:hAnsi="游ゴシック"/>
        </w:rPr>
        <w:t>疑義が生じた</w:t>
      </w:r>
      <w:r w:rsidR="00410BD3">
        <w:rPr>
          <w:rFonts w:ascii="游ゴシック" w:eastAsia="游ゴシック" w:hAnsi="游ゴシック" w:hint="eastAsia"/>
        </w:rPr>
        <w:t>際は</w:t>
      </w:r>
      <w:r w:rsidRPr="00EE63D3">
        <w:rPr>
          <w:rFonts w:ascii="游ゴシック" w:eastAsia="游ゴシック" w:hAnsi="游ゴシック"/>
        </w:rPr>
        <w:t>、</w:t>
      </w:r>
      <w:r w:rsidR="00410BD3">
        <w:rPr>
          <w:rFonts w:ascii="游ゴシック" w:eastAsia="游ゴシック" w:hAnsi="游ゴシック" w:hint="eastAsia"/>
        </w:rPr>
        <w:t>金額がわかるもの（</w:t>
      </w:r>
      <w:r w:rsidRPr="00EE63D3">
        <w:rPr>
          <w:rFonts w:ascii="游ゴシック" w:eastAsia="游ゴシック" w:hAnsi="游ゴシック"/>
        </w:rPr>
        <w:t>領収書、レシート</w:t>
      </w:r>
      <w:r w:rsidR="00410BD3">
        <w:rPr>
          <w:rFonts w:ascii="游ゴシック" w:eastAsia="游ゴシック" w:hAnsi="游ゴシック" w:hint="eastAsia"/>
        </w:rPr>
        <w:t>等）を提示し、</w:t>
      </w:r>
      <w:r w:rsidRPr="00EE63D3">
        <w:rPr>
          <w:rFonts w:ascii="游ゴシック" w:eastAsia="游ゴシック" w:hAnsi="游ゴシック"/>
        </w:rPr>
        <w:t>甲乙協議</w:t>
      </w:r>
      <w:r w:rsidR="00410BD3">
        <w:rPr>
          <w:rFonts w:ascii="游ゴシック" w:eastAsia="游ゴシック" w:hAnsi="游ゴシック" w:hint="eastAsia"/>
        </w:rPr>
        <w:t>の上、負担者を決定する。</w:t>
      </w:r>
    </w:p>
    <w:p w14:paraId="32BC5E7F" w14:textId="77777777" w:rsidR="00BF5385" w:rsidRPr="00BF5385" w:rsidRDefault="00BF5385" w:rsidP="0036213F">
      <w:pPr>
        <w:rPr>
          <w:rFonts w:ascii="游ゴシック" w:eastAsia="游ゴシック" w:hAnsi="游ゴシック" w:hint="eastAsia"/>
        </w:rPr>
      </w:pPr>
    </w:p>
    <w:p w14:paraId="180B3CE6" w14:textId="5C37CDAD" w:rsidR="0036213F" w:rsidRPr="00BF5385" w:rsidRDefault="00BF5385" w:rsidP="0036213F">
      <w:pPr>
        <w:rPr>
          <w:rFonts w:ascii="游ゴシック" w:eastAsia="游ゴシック" w:hAnsi="游ゴシック" w:hint="eastAsia"/>
          <w:b/>
          <w:bCs/>
        </w:rPr>
      </w:pPr>
      <w:r w:rsidRPr="00BF5385">
        <w:rPr>
          <w:rFonts w:ascii="游ゴシック" w:eastAsia="游ゴシック" w:hAnsi="游ゴシック" w:hint="eastAsia"/>
          <w:b/>
          <w:bCs/>
        </w:rPr>
        <w:t>【第</w:t>
      </w:r>
      <w:r w:rsidRPr="00BF5385">
        <w:rPr>
          <w:rFonts w:ascii="游ゴシック" w:eastAsia="游ゴシック" w:hAnsi="游ゴシック" w:hint="eastAsia"/>
          <w:b/>
          <w:bCs/>
        </w:rPr>
        <w:t>5</w:t>
      </w:r>
      <w:r w:rsidRPr="00BF5385">
        <w:rPr>
          <w:rFonts w:ascii="游ゴシック" w:eastAsia="游ゴシック" w:hAnsi="游ゴシック"/>
          <w:b/>
          <w:bCs/>
        </w:rPr>
        <w:t>条</w:t>
      </w:r>
      <w:r w:rsidRPr="00BF5385">
        <w:rPr>
          <w:rFonts w:ascii="游ゴシック" w:eastAsia="游ゴシック" w:hAnsi="游ゴシック" w:hint="eastAsia"/>
          <w:b/>
          <w:bCs/>
        </w:rPr>
        <w:t>】</w:t>
      </w:r>
      <w:r w:rsidR="0036213F" w:rsidRPr="00BF5385">
        <w:rPr>
          <w:rFonts w:ascii="游ゴシック" w:eastAsia="游ゴシック" w:hAnsi="游ゴシック"/>
          <w:b/>
          <w:bCs/>
        </w:rPr>
        <w:t>連絡</w:t>
      </w:r>
      <w:r w:rsidR="00CB4B15">
        <w:rPr>
          <w:rFonts w:ascii="游ゴシック" w:eastAsia="游ゴシック" w:hAnsi="游ゴシック" w:hint="eastAsia"/>
          <w:b/>
          <w:bCs/>
        </w:rPr>
        <w:t>方法</w:t>
      </w:r>
    </w:p>
    <w:p w14:paraId="7E4DFA69" w14:textId="6F2D39A6" w:rsidR="0036213F" w:rsidRPr="00EE63D3" w:rsidRDefault="001E7B96" w:rsidP="0036213F">
      <w:pPr>
        <w:rPr>
          <w:rFonts w:ascii="游ゴシック" w:eastAsia="游ゴシック" w:hAnsi="游ゴシック"/>
        </w:rPr>
      </w:pPr>
      <w:r w:rsidRPr="00EE63D3">
        <w:rPr>
          <w:rFonts w:ascii="游ゴシック" w:eastAsia="游ゴシック" w:hAnsi="游ゴシック"/>
        </w:rPr>
        <w:t>面会交流に関して必要と認められる</w:t>
      </w:r>
      <w:r>
        <w:rPr>
          <w:rFonts w:ascii="游ゴシック" w:eastAsia="游ゴシック" w:hAnsi="游ゴシック" w:hint="eastAsia"/>
        </w:rPr>
        <w:t>場合に限り、</w:t>
      </w:r>
      <w:r w:rsidR="0036213F" w:rsidRPr="00EE63D3">
        <w:rPr>
          <w:rFonts w:ascii="游ゴシック" w:eastAsia="游ゴシック" w:hAnsi="游ゴシック"/>
        </w:rPr>
        <w:t>甲</w:t>
      </w:r>
      <w:r>
        <w:rPr>
          <w:rFonts w:ascii="游ゴシック" w:eastAsia="游ゴシック" w:hAnsi="游ゴシック" w:hint="eastAsia"/>
        </w:rPr>
        <w:t>およ</w:t>
      </w:r>
      <w:r w:rsidR="0036213F" w:rsidRPr="00EE63D3">
        <w:rPr>
          <w:rFonts w:ascii="游ゴシック" w:eastAsia="游ゴシック" w:hAnsi="游ゴシック"/>
        </w:rPr>
        <w:t>び乙</w:t>
      </w:r>
      <w:r>
        <w:rPr>
          <w:rFonts w:ascii="游ゴシック" w:eastAsia="游ゴシック" w:hAnsi="游ゴシック" w:hint="eastAsia"/>
        </w:rPr>
        <w:t>は</w:t>
      </w:r>
      <w:r w:rsidR="0036213F" w:rsidRPr="00EE63D3">
        <w:rPr>
          <w:rFonts w:ascii="游ゴシック" w:eastAsia="游ゴシック" w:hAnsi="游ゴシック"/>
        </w:rPr>
        <w:t>連絡を取り合うものとする。</w:t>
      </w:r>
      <w:r>
        <w:rPr>
          <w:rFonts w:ascii="游ゴシック" w:eastAsia="游ゴシック" w:hAnsi="游ゴシック" w:hint="eastAsia"/>
        </w:rPr>
        <w:t>その際の連絡手段は電話とする。面会交流中に緊急で連絡と取り合う必要が生じた場合も同様とする。</w:t>
      </w:r>
      <w:r w:rsidR="0036213F" w:rsidRPr="00EE63D3">
        <w:rPr>
          <w:rFonts w:ascii="游ゴシック" w:eastAsia="游ゴシック" w:hAnsi="游ゴシック"/>
        </w:rPr>
        <w:t>連絡手段</w:t>
      </w:r>
      <w:r>
        <w:rPr>
          <w:rFonts w:ascii="游ゴシック" w:eastAsia="游ゴシック" w:hAnsi="游ゴシック" w:hint="eastAsia"/>
        </w:rPr>
        <w:t>を変更する場合は、すみ</w:t>
      </w:r>
      <w:r w:rsidR="0036213F" w:rsidRPr="00EE63D3">
        <w:rPr>
          <w:rFonts w:ascii="游ゴシック" w:eastAsia="游ゴシック" w:hAnsi="游ゴシック"/>
        </w:rPr>
        <w:t>やかに他方に通知するものとする。</w:t>
      </w:r>
    </w:p>
    <w:p w14:paraId="108C82F6" w14:textId="77777777" w:rsidR="0036213F" w:rsidRPr="00EE63D3" w:rsidRDefault="0036213F" w:rsidP="0036213F">
      <w:pPr>
        <w:rPr>
          <w:rFonts w:ascii="游ゴシック" w:eastAsia="游ゴシック" w:hAnsi="游ゴシック"/>
        </w:rPr>
      </w:pPr>
    </w:p>
    <w:p w14:paraId="23E0CDE7" w14:textId="77777777" w:rsidR="0036213F" w:rsidRPr="00EE63D3" w:rsidRDefault="0036213F" w:rsidP="00D3550D">
      <w:pPr>
        <w:jc w:val="right"/>
        <w:rPr>
          <w:rFonts w:ascii="游ゴシック" w:eastAsia="游ゴシック" w:hAnsi="游ゴシック"/>
        </w:rPr>
      </w:pPr>
      <w:r w:rsidRPr="00EE63D3">
        <w:rPr>
          <w:rFonts w:ascii="游ゴシック" w:eastAsia="游ゴシック" w:hAnsi="游ゴシック" w:hint="eastAsia"/>
        </w:rPr>
        <w:t>以上</w:t>
      </w:r>
    </w:p>
    <w:p w14:paraId="0247D88F" w14:textId="77777777" w:rsidR="0036213F" w:rsidRPr="00EE63D3" w:rsidRDefault="0036213F" w:rsidP="0036213F">
      <w:pPr>
        <w:rPr>
          <w:rFonts w:ascii="游ゴシック" w:eastAsia="游ゴシック" w:hAnsi="游ゴシック"/>
        </w:rPr>
      </w:pPr>
    </w:p>
    <w:p w14:paraId="194B9DEC" w14:textId="7AC94D56" w:rsidR="0036213F" w:rsidRPr="00EE63D3" w:rsidRDefault="0036213F" w:rsidP="0036213F">
      <w:pPr>
        <w:rPr>
          <w:rFonts w:ascii="游ゴシック" w:eastAsia="游ゴシック" w:hAnsi="游ゴシック"/>
        </w:rPr>
      </w:pPr>
      <w:r w:rsidRPr="00EE63D3">
        <w:rPr>
          <w:rFonts w:ascii="游ゴシック" w:eastAsia="游ゴシック" w:hAnsi="游ゴシック" w:hint="eastAsia"/>
        </w:rPr>
        <w:t>本合意の成立を証するため本書</w:t>
      </w:r>
      <w:r w:rsidRPr="00EE63D3">
        <w:rPr>
          <w:rFonts w:ascii="游ゴシック" w:eastAsia="游ゴシック" w:hAnsi="游ゴシック"/>
        </w:rPr>
        <w:t>2通を作成し、甲乙署名</w:t>
      </w:r>
      <w:r w:rsidR="00BF5385">
        <w:rPr>
          <w:rFonts w:ascii="游ゴシック" w:eastAsia="游ゴシック" w:hAnsi="游ゴシック" w:hint="eastAsia"/>
        </w:rPr>
        <w:t>・</w:t>
      </w:r>
      <w:r w:rsidRPr="00EE63D3">
        <w:rPr>
          <w:rFonts w:ascii="游ゴシック" w:eastAsia="游ゴシック" w:hAnsi="游ゴシック"/>
        </w:rPr>
        <w:t>押印の上、各1通を保有する</w:t>
      </w:r>
      <w:r w:rsidR="00BF5385">
        <w:rPr>
          <w:rFonts w:ascii="游ゴシック" w:eastAsia="游ゴシック" w:hAnsi="游ゴシック" w:hint="eastAsia"/>
        </w:rPr>
        <w:t>ものとする</w:t>
      </w:r>
      <w:r w:rsidRPr="00EE63D3">
        <w:rPr>
          <w:rFonts w:ascii="游ゴシック" w:eastAsia="游ゴシック" w:hAnsi="游ゴシック"/>
        </w:rPr>
        <w:t>。</w:t>
      </w:r>
    </w:p>
    <w:p w14:paraId="04F63484" w14:textId="77777777" w:rsidR="0036213F" w:rsidRDefault="0036213F" w:rsidP="0036213F">
      <w:pPr>
        <w:rPr>
          <w:rFonts w:ascii="游ゴシック" w:eastAsia="游ゴシック" w:hAnsi="游ゴシック"/>
        </w:rPr>
      </w:pPr>
    </w:p>
    <w:p w14:paraId="65608887" w14:textId="77777777" w:rsidR="00D3550D" w:rsidRPr="00EE63D3" w:rsidRDefault="00D3550D" w:rsidP="0036213F">
      <w:pPr>
        <w:rPr>
          <w:rFonts w:ascii="游ゴシック" w:eastAsia="游ゴシック" w:hAnsi="游ゴシック" w:hint="eastAsia"/>
        </w:rPr>
      </w:pPr>
    </w:p>
    <w:p w14:paraId="36695EDB" w14:textId="08678CE4" w:rsidR="0036213F" w:rsidRDefault="00BF5385" w:rsidP="00BF5385">
      <w:pPr>
        <w:ind w:firstLineChars="700" w:firstLine="1470"/>
        <w:rPr>
          <w:rFonts w:ascii="游ゴシック" w:eastAsia="游ゴシック" w:hAnsi="游ゴシック"/>
        </w:rPr>
      </w:pPr>
      <w:r>
        <w:rPr>
          <w:rFonts w:ascii="游ゴシック" w:eastAsia="游ゴシック" w:hAnsi="游ゴシック" w:hint="eastAsia"/>
        </w:rPr>
        <w:t>年　　月　　日</w:t>
      </w:r>
    </w:p>
    <w:p w14:paraId="68B2E11A" w14:textId="77777777" w:rsidR="00BF5385" w:rsidRDefault="00BF5385" w:rsidP="0036213F">
      <w:pPr>
        <w:rPr>
          <w:rFonts w:ascii="游ゴシック" w:eastAsia="游ゴシック" w:hAnsi="游ゴシック"/>
        </w:rPr>
      </w:pPr>
    </w:p>
    <w:tbl>
      <w:tblPr>
        <w:tblStyle w:val="a7"/>
        <w:tblW w:w="0" w:type="auto"/>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992"/>
        <w:gridCol w:w="4219"/>
      </w:tblGrid>
      <w:tr w:rsidR="00CB4B15" w14:paraId="3C4515DC" w14:textId="77777777" w:rsidTr="00CB4B15">
        <w:trPr>
          <w:trHeight w:val="567"/>
        </w:trPr>
        <w:tc>
          <w:tcPr>
            <w:tcW w:w="850" w:type="dxa"/>
            <w:vAlign w:val="center"/>
          </w:tcPr>
          <w:p w14:paraId="73916E28" w14:textId="1696AEBC" w:rsidR="00CB4B15" w:rsidRDefault="00CB4B15" w:rsidP="00CB4B15">
            <w:pPr>
              <w:rPr>
                <w:rFonts w:ascii="游ゴシック" w:eastAsia="游ゴシック" w:hAnsi="游ゴシック" w:hint="eastAsia"/>
              </w:rPr>
            </w:pPr>
            <w:r>
              <w:rPr>
                <w:rFonts w:ascii="游ゴシック" w:eastAsia="游ゴシック" w:hAnsi="游ゴシック" w:hint="eastAsia"/>
              </w:rPr>
              <w:t>（甲）</w:t>
            </w:r>
          </w:p>
        </w:tc>
        <w:tc>
          <w:tcPr>
            <w:tcW w:w="992" w:type="dxa"/>
            <w:vAlign w:val="center"/>
          </w:tcPr>
          <w:p w14:paraId="2D3BFBEE" w14:textId="266F4156" w:rsidR="00CB4B15" w:rsidRDefault="00CB4B15" w:rsidP="00CB4B15">
            <w:pPr>
              <w:rPr>
                <w:rFonts w:ascii="游ゴシック" w:eastAsia="游ゴシック" w:hAnsi="游ゴシック" w:hint="eastAsia"/>
              </w:rPr>
            </w:pPr>
            <w:r>
              <w:rPr>
                <w:rFonts w:ascii="游ゴシック" w:eastAsia="游ゴシック" w:hAnsi="游ゴシック" w:hint="eastAsia"/>
              </w:rPr>
              <w:t>氏名：</w:t>
            </w:r>
          </w:p>
        </w:tc>
        <w:tc>
          <w:tcPr>
            <w:tcW w:w="4219" w:type="dxa"/>
            <w:vAlign w:val="center"/>
          </w:tcPr>
          <w:p w14:paraId="713C95A0" w14:textId="77A37E98" w:rsidR="00CB4B15" w:rsidRDefault="00CB4B15" w:rsidP="00CB4B15">
            <w:pPr>
              <w:jc w:val="right"/>
              <w:rPr>
                <w:rFonts w:ascii="游ゴシック" w:eastAsia="游ゴシック" w:hAnsi="游ゴシック" w:hint="eastAsia"/>
              </w:rPr>
            </w:pPr>
            <w:r>
              <w:rPr>
                <w:rFonts w:ascii="游ゴシック" w:eastAsia="游ゴシック" w:hAnsi="游ゴシック"/>
              </w:rPr>
              <w:fldChar w:fldCharType="begin"/>
            </w:r>
            <w:r>
              <w:rPr>
                <w:rFonts w:ascii="游ゴシック" w:eastAsia="游ゴシック" w:hAnsi="游ゴシック"/>
              </w:rPr>
              <w:instrText xml:space="preserve"> </w:instrText>
            </w:r>
            <w:r>
              <w:rPr>
                <w:rFonts w:ascii="游ゴシック" w:eastAsia="游ゴシック" w:hAnsi="游ゴシック" w:hint="eastAsia"/>
              </w:rPr>
              <w:instrText>eq \o\ac(</w:instrText>
            </w:r>
            <w:r w:rsidRPr="00CB4B15">
              <w:rPr>
                <w:rFonts w:ascii="游ゴシック" w:eastAsia="游ゴシック" w:hAnsi="游ゴシック" w:hint="eastAsia"/>
                <w:position w:val="-4"/>
                <w:sz w:val="31"/>
              </w:rPr>
              <w:instrText>○</w:instrText>
            </w:r>
            <w:r>
              <w:rPr>
                <w:rFonts w:ascii="游ゴシック" w:eastAsia="游ゴシック" w:hAnsi="游ゴシック" w:hint="eastAsia"/>
              </w:rPr>
              <w:instrText>,印)</w:instrText>
            </w:r>
            <w:r>
              <w:rPr>
                <w:rFonts w:ascii="游ゴシック" w:eastAsia="游ゴシック" w:hAnsi="游ゴシック"/>
              </w:rPr>
              <w:fldChar w:fldCharType="end"/>
            </w:r>
          </w:p>
        </w:tc>
      </w:tr>
      <w:tr w:rsidR="00CB4B15" w14:paraId="39F9A0BF" w14:textId="77777777" w:rsidTr="00CB4B15">
        <w:trPr>
          <w:trHeight w:val="567"/>
        </w:trPr>
        <w:tc>
          <w:tcPr>
            <w:tcW w:w="850" w:type="dxa"/>
            <w:vAlign w:val="center"/>
          </w:tcPr>
          <w:p w14:paraId="416460C7" w14:textId="77777777" w:rsidR="00CB4B15" w:rsidRDefault="00CB4B15" w:rsidP="00CB4B15">
            <w:pPr>
              <w:rPr>
                <w:rFonts w:ascii="游ゴシック" w:eastAsia="游ゴシック" w:hAnsi="游ゴシック" w:hint="eastAsia"/>
              </w:rPr>
            </w:pPr>
          </w:p>
        </w:tc>
        <w:tc>
          <w:tcPr>
            <w:tcW w:w="992" w:type="dxa"/>
            <w:vAlign w:val="center"/>
          </w:tcPr>
          <w:p w14:paraId="42E1938D" w14:textId="697D4CB9" w:rsidR="00CB4B15" w:rsidRDefault="00CB4B15" w:rsidP="00CB4B15">
            <w:pPr>
              <w:rPr>
                <w:rFonts w:ascii="游ゴシック" w:eastAsia="游ゴシック" w:hAnsi="游ゴシック" w:hint="eastAsia"/>
              </w:rPr>
            </w:pPr>
            <w:r>
              <w:rPr>
                <w:rFonts w:ascii="游ゴシック" w:eastAsia="游ゴシック" w:hAnsi="游ゴシック" w:hint="eastAsia"/>
              </w:rPr>
              <w:t>TEL：</w:t>
            </w:r>
          </w:p>
        </w:tc>
        <w:tc>
          <w:tcPr>
            <w:tcW w:w="4219" w:type="dxa"/>
            <w:vAlign w:val="center"/>
          </w:tcPr>
          <w:p w14:paraId="62E65938" w14:textId="77777777" w:rsidR="00CB4B15" w:rsidRDefault="00CB4B15" w:rsidP="00CB4B15">
            <w:pPr>
              <w:rPr>
                <w:rFonts w:ascii="游ゴシック" w:eastAsia="游ゴシック" w:hAnsi="游ゴシック" w:hint="eastAsia"/>
              </w:rPr>
            </w:pPr>
          </w:p>
        </w:tc>
      </w:tr>
      <w:tr w:rsidR="00CB4B15" w14:paraId="7465A6DB" w14:textId="77777777" w:rsidTr="00CB4B15">
        <w:tc>
          <w:tcPr>
            <w:tcW w:w="850" w:type="dxa"/>
            <w:vAlign w:val="center"/>
          </w:tcPr>
          <w:p w14:paraId="38988C57" w14:textId="77777777" w:rsidR="00CB4B15" w:rsidRDefault="00CB4B15" w:rsidP="00CB4B15">
            <w:pPr>
              <w:rPr>
                <w:rFonts w:ascii="游ゴシック" w:eastAsia="游ゴシック" w:hAnsi="游ゴシック" w:hint="eastAsia"/>
              </w:rPr>
            </w:pPr>
          </w:p>
        </w:tc>
        <w:tc>
          <w:tcPr>
            <w:tcW w:w="992" w:type="dxa"/>
            <w:vAlign w:val="center"/>
          </w:tcPr>
          <w:p w14:paraId="4F4CADFC" w14:textId="77777777" w:rsidR="00CB4B15" w:rsidRDefault="00CB4B15" w:rsidP="00CB4B15">
            <w:pPr>
              <w:rPr>
                <w:rFonts w:ascii="游ゴシック" w:eastAsia="游ゴシック" w:hAnsi="游ゴシック" w:hint="eastAsia"/>
              </w:rPr>
            </w:pPr>
          </w:p>
        </w:tc>
        <w:tc>
          <w:tcPr>
            <w:tcW w:w="4219" w:type="dxa"/>
            <w:vAlign w:val="center"/>
          </w:tcPr>
          <w:p w14:paraId="4BBB8838" w14:textId="77777777" w:rsidR="00CB4B15" w:rsidRDefault="00CB4B15" w:rsidP="00CB4B15">
            <w:pPr>
              <w:rPr>
                <w:rFonts w:ascii="游ゴシック" w:eastAsia="游ゴシック" w:hAnsi="游ゴシック" w:hint="eastAsia"/>
              </w:rPr>
            </w:pPr>
          </w:p>
        </w:tc>
      </w:tr>
      <w:tr w:rsidR="00CB4B15" w14:paraId="7C7EC026" w14:textId="77777777" w:rsidTr="00CB4B15">
        <w:trPr>
          <w:trHeight w:val="567"/>
        </w:trPr>
        <w:tc>
          <w:tcPr>
            <w:tcW w:w="850" w:type="dxa"/>
            <w:vAlign w:val="center"/>
          </w:tcPr>
          <w:p w14:paraId="7ABF0994" w14:textId="50CB49BF" w:rsidR="00CB4B15" w:rsidRDefault="00CB4B15" w:rsidP="00CB4B15">
            <w:pPr>
              <w:rPr>
                <w:rFonts w:ascii="游ゴシック" w:eastAsia="游ゴシック" w:hAnsi="游ゴシック" w:hint="eastAsia"/>
              </w:rPr>
            </w:pPr>
            <w:r>
              <w:rPr>
                <w:rFonts w:ascii="游ゴシック" w:eastAsia="游ゴシック" w:hAnsi="游ゴシック" w:hint="eastAsia"/>
              </w:rPr>
              <w:t>（乙）</w:t>
            </w:r>
          </w:p>
        </w:tc>
        <w:tc>
          <w:tcPr>
            <w:tcW w:w="992" w:type="dxa"/>
            <w:vAlign w:val="center"/>
          </w:tcPr>
          <w:p w14:paraId="0DDF73DF" w14:textId="5EC8FEC5" w:rsidR="00CB4B15" w:rsidRDefault="00CB4B15" w:rsidP="00CB4B15">
            <w:pPr>
              <w:rPr>
                <w:rFonts w:ascii="游ゴシック" w:eastAsia="游ゴシック" w:hAnsi="游ゴシック" w:hint="eastAsia"/>
              </w:rPr>
            </w:pPr>
            <w:r>
              <w:rPr>
                <w:rFonts w:ascii="游ゴシック" w:eastAsia="游ゴシック" w:hAnsi="游ゴシック" w:hint="eastAsia"/>
              </w:rPr>
              <w:t>氏名：</w:t>
            </w:r>
          </w:p>
        </w:tc>
        <w:tc>
          <w:tcPr>
            <w:tcW w:w="4219" w:type="dxa"/>
            <w:vAlign w:val="center"/>
          </w:tcPr>
          <w:p w14:paraId="506CE44A" w14:textId="6A862B5D" w:rsidR="00CB4B15" w:rsidRDefault="00CB4B15" w:rsidP="00CB4B15">
            <w:pPr>
              <w:jc w:val="right"/>
              <w:rPr>
                <w:rFonts w:ascii="游ゴシック" w:eastAsia="游ゴシック" w:hAnsi="游ゴシック" w:hint="eastAsia"/>
              </w:rPr>
            </w:pPr>
            <w:r>
              <w:rPr>
                <w:rFonts w:ascii="游ゴシック" w:eastAsia="游ゴシック" w:hAnsi="游ゴシック"/>
              </w:rPr>
              <w:fldChar w:fldCharType="begin"/>
            </w:r>
            <w:r>
              <w:rPr>
                <w:rFonts w:ascii="游ゴシック" w:eastAsia="游ゴシック" w:hAnsi="游ゴシック"/>
              </w:rPr>
              <w:instrText xml:space="preserve"> </w:instrText>
            </w:r>
            <w:r>
              <w:rPr>
                <w:rFonts w:ascii="游ゴシック" w:eastAsia="游ゴシック" w:hAnsi="游ゴシック" w:hint="eastAsia"/>
              </w:rPr>
              <w:instrText>eq \o\ac(</w:instrText>
            </w:r>
            <w:r w:rsidRPr="00CB4B15">
              <w:rPr>
                <w:rFonts w:ascii="游ゴシック" w:eastAsia="游ゴシック" w:hAnsi="游ゴシック" w:hint="eastAsia"/>
                <w:position w:val="-4"/>
                <w:sz w:val="31"/>
              </w:rPr>
              <w:instrText>○</w:instrText>
            </w:r>
            <w:r>
              <w:rPr>
                <w:rFonts w:ascii="游ゴシック" w:eastAsia="游ゴシック" w:hAnsi="游ゴシック" w:hint="eastAsia"/>
              </w:rPr>
              <w:instrText>,印)</w:instrText>
            </w:r>
            <w:r>
              <w:rPr>
                <w:rFonts w:ascii="游ゴシック" w:eastAsia="游ゴシック" w:hAnsi="游ゴシック"/>
              </w:rPr>
              <w:fldChar w:fldCharType="end"/>
            </w:r>
          </w:p>
        </w:tc>
      </w:tr>
      <w:tr w:rsidR="00CB4B15" w14:paraId="6A8C711D" w14:textId="77777777" w:rsidTr="00CB4B15">
        <w:trPr>
          <w:trHeight w:val="567"/>
        </w:trPr>
        <w:tc>
          <w:tcPr>
            <w:tcW w:w="850" w:type="dxa"/>
            <w:vAlign w:val="center"/>
          </w:tcPr>
          <w:p w14:paraId="259E66C5" w14:textId="77777777" w:rsidR="00CB4B15" w:rsidRDefault="00CB4B15" w:rsidP="00CB4B15">
            <w:pPr>
              <w:rPr>
                <w:rFonts w:ascii="游ゴシック" w:eastAsia="游ゴシック" w:hAnsi="游ゴシック" w:hint="eastAsia"/>
              </w:rPr>
            </w:pPr>
          </w:p>
        </w:tc>
        <w:tc>
          <w:tcPr>
            <w:tcW w:w="992" w:type="dxa"/>
            <w:vAlign w:val="center"/>
          </w:tcPr>
          <w:p w14:paraId="48D95BDF" w14:textId="528C4BB8" w:rsidR="00CB4B15" w:rsidRDefault="00CB4B15" w:rsidP="00CB4B15">
            <w:pPr>
              <w:rPr>
                <w:rFonts w:ascii="游ゴシック" w:eastAsia="游ゴシック" w:hAnsi="游ゴシック" w:hint="eastAsia"/>
              </w:rPr>
            </w:pPr>
            <w:r>
              <w:rPr>
                <w:rFonts w:ascii="游ゴシック" w:eastAsia="游ゴシック" w:hAnsi="游ゴシック" w:hint="eastAsia"/>
              </w:rPr>
              <w:t>TEL：</w:t>
            </w:r>
          </w:p>
        </w:tc>
        <w:tc>
          <w:tcPr>
            <w:tcW w:w="4219" w:type="dxa"/>
            <w:vAlign w:val="center"/>
          </w:tcPr>
          <w:p w14:paraId="55A65EB7" w14:textId="77777777" w:rsidR="00CB4B15" w:rsidRDefault="00CB4B15" w:rsidP="00CB4B15">
            <w:pPr>
              <w:rPr>
                <w:rFonts w:ascii="游ゴシック" w:eastAsia="游ゴシック" w:hAnsi="游ゴシック" w:hint="eastAsia"/>
              </w:rPr>
            </w:pPr>
          </w:p>
        </w:tc>
      </w:tr>
    </w:tbl>
    <w:p w14:paraId="71CCFC36" w14:textId="77777777" w:rsidR="00BF5385" w:rsidRPr="00EE63D3" w:rsidRDefault="00BF5385" w:rsidP="0036213F">
      <w:pPr>
        <w:rPr>
          <w:rFonts w:ascii="游ゴシック" w:eastAsia="游ゴシック" w:hAnsi="游ゴシック" w:hint="eastAsia"/>
        </w:rPr>
      </w:pPr>
    </w:p>
    <w:sectPr w:rsidR="00BF5385" w:rsidRPr="00EE63D3" w:rsidSect="0036213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340B3" w14:textId="77777777" w:rsidR="00943CC7" w:rsidRDefault="00943CC7" w:rsidP="00CC051C">
      <w:r>
        <w:separator/>
      </w:r>
    </w:p>
  </w:endnote>
  <w:endnote w:type="continuationSeparator" w:id="0">
    <w:p w14:paraId="208E89AD" w14:textId="77777777" w:rsidR="00943CC7" w:rsidRDefault="00943CC7" w:rsidP="00CC0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FB180" w14:textId="77777777" w:rsidR="00943CC7" w:rsidRDefault="00943CC7" w:rsidP="00CC051C">
      <w:r>
        <w:separator/>
      </w:r>
    </w:p>
  </w:footnote>
  <w:footnote w:type="continuationSeparator" w:id="0">
    <w:p w14:paraId="698DA7A4" w14:textId="77777777" w:rsidR="00943CC7" w:rsidRDefault="00943CC7" w:rsidP="00CC05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AB6"/>
    <w:rsid w:val="000B28A7"/>
    <w:rsid w:val="000C577D"/>
    <w:rsid w:val="001E7B96"/>
    <w:rsid w:val="001F4B90"/>
    <w:rsid w:val="00201E32"/>
    <w:rsid w:val="003037A4"/>
    <w:rsid w:val="0036213F"/>
    <w:rsid w:val="00410BD3"/>
    <w:rsid w:val="00493719"/>
    <w:rsid w:val="004978EF"/>
    <w:rsid w:val="005000CD"/>
    <w:rsid w:val="00515D43"/>
    <w:rsid w:val="007A25E3"/>
    <w:rsid w:val="008557E1"/>
    <w:rsid w:val="00865B68"/>
    <w:rsid w:val="008947FD"/>
    <w:rsid w:val="008B4AB6"/>
    <w:rsid w:val="00943CC7"/>
    <w:rsid w:val="00A43B66"/>
    <w:rsid w:val="00AC7B53"/>
    <w:rsid w:val="00AF53F7"/>
    <w:rsid w:val="00B149F0"/>
    <w:rsid w:val="00B64398"/>
    <w:rsid w:val="00BA1F3E"/>
    <w:rsid w:val="00BF5385"/>
    <w:rsid w:val="00C169A0"/>
    <w:rsid w:val="00C565BE"/>
    <w:rsid w:val="00CB24D5"/>
    <w:rsid w:val="00CB4B15"/>
    <w:rsid w:val="00CC051C"/>
    <w:rsid w:val="00D003F1"/>
    <w:rsid w:val="00D3550D"/>
    <w:rsid w:val="00D978DA"/>
    <w:rsid w:val="00EE63D3"/>
    <w:rsid w:val="00F03059"/>
    <w:rsid w:val="00F9073C"/>
    <w:rsid w:val="00FF5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7A7156"/>
  <w15:chartTrackingRefBased/>
  <w15:docId w15:val="{0B951EA7-5845-40F7-974A-847437D1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003F1"/>
    <w:pPr>
      <w:jc w:val="center"/>
    </w:pPr>
    <w:rPr>
      <w:rFonts w:ascii="游ゴシック" w:eastAsia="游ゴシック" w:hAnsi="游ゴシック"/>
    </w:rPr>
  </w:style>
  <w:style w:type="character" w:customStyle="1" w:styleId="a4">
    <w:name w:val="記 (文字)"/>
    <w:basedOn w:val="a0"/>
    <w:link w:val="a3"/>
    <w:uiPriority w:val="99"/>
    <w:rsid w:val="00D003F1"/>
    <w:rPr>
      <w:rFonts w:ascii="游ゴシック" w:eastAsia="游ゴシック" w:hAnsi="游ゴシック"/>
    </w:rPr>
  </w:style>
  <w:style w:type="paragraph" w:styleId="a5">
    <w:name w:val="Closing"/>
    <w:basedOn w:val="a"/>
    <w:link w:val="a6"/>
    <w:uiPriority w:val="99"/>
    <w:unhideWhenUsed/>
    <w:rsid w:val="00D003F1"/>
    <w:pPr>
      <w:jc w:val="right"/>
    </w:pPr>
    <w:rPr>
      <w:rFonts w:ascii="游ゴシック" w:eastAsia="游ゴシック" w:hAnsi="游ゴシック"/>
    </w:rPr>
  </w:style>
  <w:style w:type="character" w:customStyle="1" w:styleId="a6">
    <w:name w:val="結語 (文字)"/>
    <w:basedOn w:val="a0"/>
    <w:link w:val="a5"/>
    <w:uiPriority w:val="99"/>
    <w:rsid w:val="00D003F1"/>
    <w:rPr>
      <w:rFonts w:ascii="游ゴシック" w:eastAsia="游ゴシック" w:hAnsi="游ゴシック"/>
    </w:rPr>
  </w:style>
  <w:style w:type="table" w:styleId="a7">
    <w:name w:val="Table Grid"/>
    <w:basedOn w:val="a1"/>
    <w:uiPriority w:val="39"/>
    <w:rsid w:val="00CC05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C051C"/>
    <w:pPr>
      <w:tabs>
        <w:tab w:val="center" w:pos="4252"/>
        <w:tab w:val="right" w:pos="8504"/>
      </w:tabs>
      <w:snapToGrid w:val="0"/>
    </w:pPr>
  </w:style>
  <w:style w:type="character" w:customStyle="1" w:styleId="a9">
    <w:name w:val="ヘッダー (文字)"/>
    <w:basedOn w:val="a0"/>
    <w:link w:val="a8"/>
    <w:uiPriority w:val="99"/>
    <w:rsid w:val="00CC051C"/>
  </w:style>
  <w:style w:type="paragraph" w:styleId="aa">
    <w:name w:val="footer"/>
    <w:basedOn w:val="a"/>
    <w:link w:val="ab"/>
    <w:uiPriority w:val="99"/>
    <w:unhideWhenUsed/>
    <w:rsid w:val="00CC051C"/>
    <w:pPr>
      <w:tabs>
        <w:tab w:val="center" w:pos="4252"/>
        <w:tab w:val="right" w:pos="8504"/>
      </w:tabs>
      <w:snapToGrid w:val="0"/>
    </w:pPr>
  </w:style>
  <w:style w:type="character" w:customStyle="1" w:styleId="ab">
    <w:name w:val="フッター (文字)"/>
    <w:basedOn w:val="a0"/>
    <w:link w:val="aa"/>
    <w:uiPriority w:val="99"/>
    <w:rsid w:val="00CC0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99</Words>
  <Characters>568</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at-workdocs.com</dc:creator>
  <cp:keywords/>
  <dc:description/>
  <dcterms:created xsi:type="dcterms:W3CDTF">2025-02-21T11:37:00Z</dcterms:created>
  <dcterms:modified xsi:type="dcterms:W3CDTF">2025-02-21T12:23:00Z</dcterms:modified>
</cp:coreProperties>
</file>